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B25" w:rsidRPr="003135EB" w:rsidRDefault="00F01B25" w:rsidP="00F01B25">
      <w:pPr>
        <w:shd w:val="clear" w:color="auto" w:fill="FFFFFF"/>
        <w:spacing w:after="0" w:line="360" w:lineRule="auto"/>
        <w:ind w:left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65B6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 w:rsidRPr="003135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</w:p>
    <w:p w:rsidR="00F01B25" w:rsidRPr="00F065B6" w:rsidRDefault="00F01B25" w:rsidP="00F01B25">
      <w:pPr>
        <w:shd w:val="clear" w:color="auto" w:fill="FFFFFF"/>
        <w:spacing w:after="0" w:line="360" w:lineRule="auto"/>
        <w:ind w:left="6237"/>
        <w:rPr>
          <w:rFonts w:ascii="Times New Roman" w:hAnsi="Times New Roman" w:cs="Times New Roman"/>
          <w:color w:val="000000"/>
          <w:sz w:val="24"/>
          <w:szCs w:val="24"/>
        </w:rPr>
      </w:pPr>
    </w:p>
    <w:p w:rsidR="00F01B25" w:rsidRPr="00F065B6" w:rsidRDefault="00F01B25" w:rsidP="00F01B25">
      <w:pPr>
        <w:shd w:val="clear" w:color="auto" w:fill="FFFFFF"/>
        <w:spacing w:after="0" w:line="360" w:lineRule="auto"/>
        <w:ind w:left="6237"/>
        <w:rPr>
          <w:rFonts w:ascii="Times New Roman" w:hAnsi="Times New Roman" w:cs="Times New Roman"/>
          <w:color w:val="000000"/>
          <w:sz w:val="24"/>
          <w:szCs w:val="24"/>
        </w:rPr>
      </w:pPr>
      <w:r w:rsidRPr="00F065B6">
        <w:rPr>
          <w:rFonts w:ascii="Times New Roman" w:hAnsi="Times New Roman" w:cs="Times New Roman"/>
          <w:color w:val="000000"/>
          <w:sz w:val="24"/>
          <w:szCs w:val="24"/>
        </w:rPr>
        <w:t xml:space="preserve">к приказу </w:t>
      </w:r>
      <w:r>
        <w:rPr>
          <w:rFonts w:ascii="Times New Roman" w:hAnsi="Times New Roman" w:cs="Times New Roman"/>
          <w:color w:val="000000"/>
          <w:sz w:val="24"/>
          <w:szCs w:val="24"/>
        </w:rPr>
        <w:t>МБОУ СОШ № 68</w:t>
      </w:r>
    </w:p>
    <w:p w:rsidR="00F01B25" w:rsidRPr="00F065B6" w:rsidRDefault="00F01B25" w:rsidP="00F01B25">
      <w:pPr>
        <w:pStyle w:val="1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</w:t>
      </w:r>
      <w:r w:rsidRPr="00F065B6">
        <w:rPr>
          <w:rFonts w:ascii="Times New Roman" w:hAnsi="Times New Roman"/>
          <w:color w:val="000000"/>
          <w:sz w:val="24"/>
          <w:szCs w:val="24"/>
        </w:rPr>
        <w:t>от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</w:t>
      </w:r>
      <w:r w:rsidRPr="00F065B6">
        <w:rPr>
          <w:rFonts w:ascii="Times New Roman" w:hAnsi="Times New Roman"/>
          <w:color w:val="000000"/>
          <w:sz w:val="24"/>
          <w:szCs w:val="24"/>
        </w:rPr>
        <w:t>№</w:t>
      </w: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</w:p>
    <w:p w:rsidR="00446EFA" w:rsidRPr="00446EFA" w:rsidRDefault="00446EFA" w:rsidP="00446EFA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446EFA" w:rsidRPr="00446EFA" w:rsidRDefault="00446EFA" w:rsidP="00446EFA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446EFA" w:rsidRPr="00446EFA" w:rsidRDefault="00446EFA" w:rsidP="00446EF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EFA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446EFA" w:rsidRDefault="00446EFA" w:rsidP="00446EFA">
      <w:pPr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t xml:space="preserve">о разрешительной системе допуска к информационным ресурсам МБОУ СОШ № 68 </w:t>
      </w:r>
    </w:p>
    <w:p w:rsidR="00446EFA" w:rsidRPr="00446EFA" w:rsidRDefault="00446EFA" w:rsidP="00446EFA">
      <w:pPr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t xml:space="preserve">г. Хабаровска, </w:t>
      </w:r>
      <w:proofErr w:type="gramStart"/>
      <w:r w:rsidR="00F01B25">
        <w:rPr>
          <w:rFonts w:ascii="Times New Roman" w:hAnsi="Times New Roman" w:cs="Times New Roman"/>
          <w:sz w:val="24"/>
          <w:szCs w:val="24"/>
        </w:rPr>
        <w:t>содержащ</w:t>
      </w:r>
      <w:r>
        <w:rPr>
          <w:rFonts w:ascii="Times New Roman" w:hAnsi="Times New Roman" w:cs="Times New Roman"/>
          <w:sz w:val="24"/>
          <w:szCs w:val="24"/>
        </w:rPr>
        <w:t>ей</w:t>
      </w:r>
      <w:proofErr w:type="gramEnd"/>
      <w:r w:rsidRPr="00446EFA">
        <w:rPr>
          <w:rFonts w:ascii="Times New Roman" w:hAnsi="Times New Roman" w:cs="Times New Roman"/>
          <w:sz w:val="24"/>
          <w:szCs w:val="24"/>
        </w:rPr>
        <w:t xml:space="preserve"> персональные данные (сотрудников, граждан)</w:t>
      </w:r>
    </w:p>
    <w:p w:rsidR="00446EFA" w:rsidRPr="00446EFA" w:rsidRDefault="00446EFA" w:rsidP="00446EF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6EFA" w:rsidRPr="00446EFA" w:rsidRDefault="00446EFA" w:rsidP="00446EF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6EFA" w:rsidRPr="00446EFA" w:rsidRDefault="00446EFA" w:rsidP="00446EFA">
      <w:pPr>
        <w:rPr>
          <w:rFonts w:ascii="Times New Roman" w:hAnsi="Times New Roman" w:cs="Times New Roman"/>
          <w:b/>
          <w:sz w:val="24"/>
          <w:szCs w:val="24"/>
        </w:rPr>
      </w:pPr>
      <w:r w:rsidRPr="00446EFA">
        <w:rPr>
          <w:rFonts w:ascii="Times New Roman" w:hAnsi="Times New Roman" w:cs="Times New Roman"/>
          <w:b/>
          <w:sz w:val="24"/>
          <w:szCs w:val="24"/>
        </w:rPr>
        <w:t>Термины и определения</w:t>
      </w:r>
    </w:p>
    <w:p w:rsidR="00446EFA" w:rsidRPr="00446EFA" w:rsidRDefault="00446EFA" w:rsidP="00446EF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EFA" w:rsidRPr="00446EFA" w:rsidRDefault="00446EFA" w:rsidP="00446EFA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46EFA">
        <w:rPr>
          <w:rFonts w:ascii="Times New Roman" w:eastAsia="Calibri" w:hAnsi="Times New Roman" w:cs="Times New Roman"/>
          <w:b/>
          <w:iCs/>
          <w:sz w:val="24"/>
          <w:szCs w:val="24"/>
          <w:shd w:val="clear" w:color="auto" w:fill="FFFFFF"/>
          <w:lang w:eastAsia="en-US"/>
        </w:rPr>
        <w:t xml:space="preserve">Администратор </w:t>
      </w:r>
      <w:proofErr w:type="spellStart"/>
      <w:r w:rsidRPr="00446EFA">
        <w:rPr>
          <w:rFonts w:ascii="Times New Roman" w:eastAsia="Calibri" w:hAnsi="Times New Roman" w:cs="Times New Roman"/>
          <w:b/>
          <w:iCs/>
          <w:sz w:val="24"/>
          <w:szCs w:val="24"/>
          <w:shd w:val="clear" w:color="auto" w:fill="FFFFFF"/>
          <w:lang w:eastAsia="en-US"/>
        </w:rPr>
        <w:t>ИСПДн</w:t>
      </w:r>
      <w:proofErr w:type="spellEnd"/>
      <w:r w:rsidRPr="00446EFA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  <w:lang w:eastAsia="en-US"/>
        </w:rPr>
        <w:t xml:space="preserve"> </w:t>
      </w: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лицо, ответственное за функционирование автоматизированной системы в установленном штатном режиме работы.</w:t>
      </w:r>
    </w:p>
    <w:p w:rsidR="00446EFA" w:rsidRPr="00446EFA" w:rsidRDefault="00446EFA" w:rsidP="00446EFA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46EFA">
        <w:rPr>
          <w:rFonts w:ascii="Times New Roman" w:eastAsia="Calibri" w:hAnsi="Times New Roman" w:cs="Times New Roman"/>
          <w:b/>
          <w:iCs/>
          <w:sz w:val="24"/>
          <w:szCs w:val="24"/>
          <w:shd w:val="clear" w:color="auto" w:fill="FFFFFF"/>
          <w:lang w:eastAsia="en-US"/>
        </w:rPr>
        <w:t xml:space="preserve">Администратор безопасности </w:t>
      </w:r>
      <w:proofErr w:type="spellStart"/>
      <w:r w:rsidRPr="00446EFA">
        <w:rPr>
          <w:rFonts w:ascii="Times New Roman" w:eastAsia="Calibri" w:hAnsi="Times New Roman" w:cs="Times New Roman"/>
          <w:b/>
          <w:iCs/>
          <w:sz w:val="24"/>
          <w:szCs w:val="24"/>
          <w:shd w:val="clear" w:color="auto" w:fill="FFFFFF"/>
          <w:lang w:eastAsia="en-US"/>
        </w:rPr>
        <w:t>ИСПДн</w:t>
      </w:r>
      <w:proofErr w:type="spellEnd"/>
      <w:r w:rsidRPr="00446EFA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  <w:lang w:eastAsia="en-US"/>
        </w:rPr>
        <w:t xml:space="preserve"> </w:t>
      </w: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лицо, ответственное за защиту </w:t>
      </w:r>
      <w:proofErr w:type="spellStart"/>
      <w:r w:rsidRPr="00446EFA">
        <w:rPr>
          <w:rFonts w:ascii="Times New Roman" w:eastAsia="Calibri" w:hAnsi="Times New Roman" w:cs="Times New Roman"/>
          <w:sz w:val="24"/>
          <w:szCs w:val="24"/>
          <w:lang w:eastAsia="en-US"/>
        </w:rPr>
        <w:t>ИСПДн</w:t>
      </w:r>
      <w:proofErr w:type="spellEnd"/>
      <w:r w:rsidRPr="00446E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несанкционированного доступа к информации.</w:t>
      </w:r>
    </w:p>
    <w:p w:rsidR="00446EFA" w:rsidRPr="00446EFA" w:rsidRDefault="00446EFA" w:rsidP="00446EFA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b/>
          <w:iCs/>
          <w:sz w:val="24"/>
          <w:szCs w:val="24"/>
          <w:shd w:val="clear" w:color="auto" w:fill="FFFFFF"/>
          <w:lang w:eastAsia="en-US"/>
        </w:rPr>
      </w:pPr>
      <w:r w:rsidRPr="00446EFA">
        <w:rPr>
          <w:rFonts w:ascii="Times New Roman" w:eastAsia="Calibri" w:hAnsi="Times New Roman" w:cs="Times New Roman"/>
          <w:b/>
          <w:iCs/>
          <w:sz w:val="24"/>
          <w:szCs w:val="24"/>
          <w:shd w:val="clear" w:color="auto" w:fill="FFFFFF"/>
          <w:lang w:eastAsia="en-US"/>
        </w:rPr>
        <w:t xml:space="preserve">Документ – </w:t>
      </w:r>
      <w:r w:rsidRPr="00446EFA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  <w:lang w:eastAsia="en-US"/>
        </w:rPr>
        <w:t>материальный носитель с зафиксированной на нем в любой форме информацией в виде текста, звукозаписи, изображения и (или) их сочетания, который имеет реквизиты, позволяющие его идентифицировать, и предназначен для передачи во времени и пространстве в целях общественного использования и хранения.</w:t>
      </w:r>
    </w:p>
    <w:p w:rsidR="00446EFA" w:rsidRPr="00446EFA" w:rsidRDefault="00446EFA" w:rsidP="00446EFA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6EFA">
        <w:rPr>
          <w:rFonts w:ascii="Times New Roman" w:eastAsia="Calibri" w:hAnsi="Times New Roman" w:cs="Times New Roman"/>
          <w:b/>
          <w:iCs/>
          <w:sz w:val="24"/>
          <w:szCs w:val="24"/>
          <w:shd w:val="clear" w:color="auto" w:fill="FFFFFF"/>
          <w:lang w:eastAsia="en-US"/>
        </w:rPr>
        <w:t xml:space="preserve">Допуск к информации </w:t>
      </w:r>
      <w:r w:rsidRPr="00446EFA">
        <w:rPr>
          <w:rFonts w:ascii="Times New Roman" w:eastAsia="Calibri" w:hAnsi="Times New Roman" w:cs="Times New Roman"/>
          <w:sz w:val="24"/>
          <w:szCs w:val="24"/>
        </w:rPr>
        <w:t>– процедура оформления права граждан на доступ к информации, а предприятий, учреждений и организаций - на проведение работ с использованием такой информации.</w:t>
      </w:r>
    </w:p>
    <w:p w:rsidR="00446EFA" w:rsidRPr="00446EFA" w:rsidRDefault="00446EFA" w:rsidP="00446EFA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b/>
          <w:iCs/>
          <w:sz w:val="24"/>
          <w:szCs w:val="24"/>
          <w:shd w:val="clear" w:color="auto" w:fill="FFFFFF"/>
          <w:lang w:eastAsia="en-US"/>
        </w:rPr>
      </w:pPr>
      <w:r w:rsidRPr="00446EFA">
        <w:rPr>
          <w:rFonts w:ascii="Times New Roman" w:eastAsia="Calibri" w:hAnsi="Times New Roman" w:cs="Times New Roman"/>
          <w:b/>
          <w:iCs/>
          <w:sz w:val="24"/>
          <w:szCs w:val="24"/>
          <w:shd w:val="clear" w:color="auto" w:fill="FFFFFF"/>
          <w:lang w:eastAsia="en-US"/>
        </w:rPr>
        <w:t xml:space="preserve">Доступ к информации – </w:t>
      </w:r>
      <w:r w:rsidRPr="00446EFA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  <w:lang w:eastAsia="en-US"/>
        </w:rPr>
        <w:t>возможность получения информац</w:t>
      </w:r>
      <w:proofErr w:type="gramStart"/>
      <w:r w:rsidRPr="00446EFA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  <w:lang w:eastAsia="en-US"/>
        </w:rPr>
        <w:t>ии и ее</w:t>
      </w:r>
      <w:proofErr w:type="gramEnd"/>
      <w:r w:rsidRPr="00446EFA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  <w:lang w:eastAsia="en-US"/>
        </w:rPr>
        <w:t xml:space="preserve"> использования.</w:t>
      </w:r>
    </w:p>
    <w:p w:rsidR="00446EFA" w:rsidRPr="00446EFA" w:rsidRDefault="00446EFA" w:rsidP="00446EF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Информационная система персональных данных (</w:t>
      </w:r>
      <w:proofErr w:type="spellStart"/>
      <w:r w:rsidRPr="00446EF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)</w:t>
      </w:r>
      <w:r w:rsidRPr="00446EF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46EFA">
        <w:rPr>
          <w:rFonts w:ascii="Times New Roman" w:hAnsi="Times New Roman" w:cs="Times New Roman"/>
          <w:sz w:val="24"/>
          <w:szCs w:val="24"/>
        </w:rPr>
        <w:t>– информационная система, представляющая собой совокупность персональных данных, содержащихся в базе данных, а также информационных технологий и технических средств, позволяющих осуществлять обработку таких персональных данных с использованием средств автоматизации или без использования таких средств.</w:t>
      </w:r>
    </w:p>
    <w:p w:rsidR="00446EFA" w:rsidRPr="00446EFA" w:rsidRDefault="00446EFA" w:rsidP="00446EF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b/>
          <w:iCs/>
          <w:sz w:val="24"/>
          <w:szCs w:val="24"/>
        </w:rPr>
        <w:t>Конфиденциальность персональных данных</w:t>
      </w:r>
      <w:r w:rsidRPr="00446EF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46EFA">
        <w:rPr>
          <w:rFonts w:ascii="Times New Roman" w:hAnsi="Times New Roman" w:cs="Times New Roman"/>
          <w:sz w:val="24"/>
          <w:szCs w:val="24"/>
        </w:rPr>
        <w:t>обязательное для соблюдения оператором или иным получившим доступ к персональным данным лицом требование не допускать их распространение без согласия субъекта персональных данных или наличия иного законного основания.</w:t>
      </w:r>
    </w:p>
    <w:p w:rsidR="00446EFA" w:rsidRPr="00446EFA" w:rsidRDefault="00446EFA" w:rsidP="00446EFA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46EFA">
        <w:rPr>
          <w:rFonts w:ascii="Times New Roman" w:hAnsi="Times New Roman" w:cs="Times New Roman"/>
          <w:b/>
          <w:iCs/>
          <w:sz w:val="24"/>
          <w:szCs w:val="24"/>
        </w:rPr>
        <w:t xml:space="preserve">Матрица доступа – </w:t>
      </w:r>
      <w:r w:rsidRPr="00446EFA">
        <w:rPr>
          <w:rFonts w:ascii="Times New Roman" w:hAnsi="Times New Roman" w:cs="Times New Roman"/>
          <w:iCs/>
          <w:sz w:val="24"/>
          <w:szCs w:val="24"/>
        </w:rPr>
        <w:t>таблица, отображающая правила разграничения доступа</w:t>
      </w:r>
    </w:p>
    <w:p w:rsidR="00446EFA" w:rsidRPr="00446EFA" w:rsidRDefault="00446EFA" w:rsidP="00446EF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lastRenderedPageBreak/>
        <w:t>Несанкционированный доступ (несанкционирован</w:t>
      </w:r>
      <w:r w:rsidRPr="00446EF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softHyphen/>
        <w:t>ные действия) (НСД)</w:t>
      </w:r>
      <w:r w:rsidRPr="00446EF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46EFA">
        <w:rPr>
          <w:rFonts w:ascii="Times New Roman" w:hAnsi="Times New Roman" w:cs="Times New Roman"/>
          <w:sz w:val="24"/>
          <w:szCs w:val="24"/>
        </w:rPr>
        <w:t xml:space="preserve">– доступ к информации или действия с информацией, осуществляемые с нарушением установленных прав и (или) правил доступа к информации или действий с ней с применением штатных средств информационной системы или средств, аналогичных им </w:t>
      </w:r>
      <w:proofErr w:type="gramStart"/>
      <w:r w:rsidRPr="00446EFA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46E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6EFA">
        <w:rPr>
          <w:rFonts w:ascii="Times New Roman" w:hAnsi="Times New Roman" w:cs="Times New Roman"/>
          <w:sz w:val="24"/>
          <w:szCs w:val="24"/>
        </w:rPr>
        <w:t>своим</w:t>
      </w:r>
      <w:proofErr w:type="gramEnd"/>
      <w:r w:rsidRPr="00446EFA">
        <w:rPr>
          <w:rFonts w:ascii="Times New Roman" w:hAnsi="Times New Roman" w:cs="Times New Roman"/>
          <w:sz w:val="24"/>
          <w:szCs w:val="24"/>
        </w:rPr>
        <w:t xml:space="preserve"> техническим характеристикам и функциональному предназначению.</w:t>
      </w:r>
    </w:p>
    <w:p w:rsidR="00446EFA" w:rsidRPr="00446EFA" w:rsidRDefault="00446EFA" w:rsidP="00446EFA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46EFA">
        <w:rPr>
          <w:rFonts w:ascii="Times New Roman" w:hAnsi="Times New Roman" w:cs="Times New Roman"/>
          <w:b/>
          <w:iCs/>
          <w:sz w:val="24"/>
          <w:szCs w:val="24"/>
        </w:rPr>
        <w:t xml:space="preserve">Объект доступа – </w:t>
      </w:r>
      <w:r w:rsidRPr="00446EFA">
        <w:rPr>
          <w:rFonts w:ascii="Times New Roman" w:hAnsi="Times New Roman" w:cs="Times New Roman"/>
          <w:sz w:val="24"/>
          <w:szCs w:val="24"/>
        </w:rPr>
        <w:t>единица информационного ресурса автоматизированной системы, доступ к которой регламентируется правилами разграничения доступа.</w:t>
      </w:r>
    </w:p>
    <w:p w:rsidR="00446EFA" w:rsidRPr="00446EFA" w:rsidRDefault="00446EFA" w:rsidP="00446EF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b/>
          <w:iCs/>
          <w:sz w:val="24"/>
          <w:szCs w:val="24"/>
        </w:rPr>
        <w:t>Персональные данные (</w:t>
      </w:r>
      <w:proofErr w:type="spellStart"/>
      <w:r w:rsidRPr="00446EFA">
        <w:rPr>
          <w:rFonts w:ascii="Times New Roman" w:hAnsi="Times New Roman" w:cs="Times New Roman"/>
          <w:b/>
          <w:iCs/>
          <w:sz w:val="24"/>
          <w:szCs w:val="24"/>
        </w:rPr>
        <w:t>ПДн</w:t>
      </w:r>
      <w:proofErr w:type="spellEnd"/>
      <w:r w:rsidRPr="00446EFA">
        <w:rPr>
          <w:rFonts w:ascii="Times New Roman" w:hAnsi="Times New Roman" w:cs="Times New Roman"/>
          <w:b/>
          <w:iCs/>
          <w:sz w:val="24"/>
          <w:szCs w:val="24"/>
        </w:rPr>
        <w:t>)</w:t>
      </w:r>
      <w:r w:rsidRPr="00446EFA">
        <w:rPr>
          <w:rFonts w:ascii="Times New Roman" w:hAnsi="Times New Roman" w:cs="Times New Roman"/>
          <w:sz w:val="24"/>
          <w:szCs w:val="24"/>
        </w:rPr>
        <w:t xml:space="preserve"> – </w:t>
      </w:r>
      <w:r w:rsidRPr="00446EFA">
        <w:rPr>
          <w:rFonts w:ascii="Times New Roman" w:hAnsi="Times New Roman" w:cs="Times New Roman"/>
          <w:bCs/>
          <w:sz w:val="24"/>
          <w:szCs w:val="24"/>
        </w:rPr>
        <w:t>любая информация, относящаяся к прямо или косвенно определенному или определяемому физическому лицу (субъекту персональных данных)</w:t>
      </w:r>
      <w:r w:rsidRPr="00446EFA">
        <w:rPr>
          <w:rFonts w:ascii="Times New Roman" w:hAnsi="Times New Roman" w:cs="Times New Roman"/>
          <w:sz w:val="24"/>
          <w:szCs w:val="24"/>
        </w:rPr>
        <w:t>.</w:t>
      </w:r>
    </w:p>
    <w:p w:rsidR="00446EFA" w:rsidRPr="00446EFA" w:rsidRDefault="00446EFA" w:rsidP="00446EFA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46EFA">
        <w:rPr>
          <w:rFonts w:ascii="Times New Roman" w:hAnsi="Times New Roman" w:cs="Times New Roman"/>
          <w:b/>
          <w:iCs/>
          <w:sz w:val="24"/>
          <w:szCs w:val="24"/>
        </w:rPr>
        <w:t xml:space="preserve">Правила разграничения доступа – </w:t>
      </w:r>
      <w:r w:rsidRPr="00446EFA">
        <w:rPr>
          <w:rFonts w:ascii="Times New Roman" w:hAnsi="Times New Roman" w:cs="Times New Roman"/>
          <w:iCs/>
          <w:sz w:val="24"/>
          <w:szCs w:val="24"/>
        </w:rPr>
        <w:t>совокупность правил, регламентирующих права доступа субъектов доступа к объектам доступа</w:t>
      </w:r>
    </w:p>
    <w:p w:rsidR="00446EFA" w:rsidRPr="00446EFA" w:rsidRDefault="00446EFA" w:rsidP="00446EF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Средства вычислительной техники (СВТ)</w:t>
      </w:r>
      <w:r w:rsidRPr="00446EF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46EFA">
        <w:rPr>
          <w:rFonts w:ascii="Times New Roman" w:hAnsi="Times New Roman" w:cs="Times New Roman"/>
          <w:sz w:val="24"/>
          <w:szCs w:val="24"/>
        </w:rPr>
        <w:t>– совокупность программных и технических элементов систем обработки данных, способных функционировать самостоятельно или в составе других систем.</w:t>
      </w:r>
    </w:p>
    <w:p w:rsidR="00446EFA" w:rsidRPr="00446EFA" w:rsidRDefault="00446EFA" w:rsidP="00446EFA">
      <w:pPr>
        <w:shd w:val="clear" w:color="auto" w:fill="FFFFFF"/>
        <w:ind w:firstLine="70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Субъект доступа (субъект) – 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лицо или процесс, действия которого регламентируются правилами разграничения доступа.</w:t>
      </w:r>
    </w:p>
    <w:p w:rsidR="00446EFA" w:rsidRPr="00446EFA" w:rsidRDefault="00446EFA" w:rsidP="00446EFA">
      <w:pPr>
        <w:shd w:val="clear" w:color="auto" w:fill="FFFFFF"/>
        <w:ind w:firstLine="851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</w:p>
    <w:p w:rsidR="00446EFA" w:rsidRPr="00446EFA" w:rsidRDefault="00446EFA" w:rsidP="00446EFA">
      <w:pPr>
        <w:keepNext/>
        <w:ind w:firstLine="709"/>
        <w:outlineLvl w:val="0"/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1.</w:t>
      </w:r>
      <w:r w:rsidRPr="00446EFA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 xml:space="preserve"> Общие положения</w:t>
      </w:r>
    </w:p>
    <w:p w:rsidR="00446EFA" w:rsidRPr="00446EFA" w:rsidRDefault="00446EFA" w:rsidP="00446EFA">
      <w:pPr>
        <w:keepNext/>
        <w:jc w:val="center"/>
        <w:outlineLvl w:val="0"/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</w:pPr>
    </w:p>
    <w:p w:rsidR="00446EFA" w:rsidRPr="00446EFA" w:rsidRDefault="00446EFA" w:rsidP="00446EFA">
      <w:pPr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proofErr w:type="gram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Положение о разрешительной системе допуска к информационным ресурсам </w:t>
      </w:r>
      <w:r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(сотрудников, граждан) (далее – Положение) разработано в соответствии с Конституцией Российской Федерации, Федеральным законом «О персональных данных» от 27.07.2006 №152-ФЗ, Постановлением Правительства Российской Федерации от 01.11.2012 № 1119 «Об утверждении требований к защите персональных данных при их обработке в информационных системах персональных данных», Постановлением Правительства Российской Федерации от </w:t>
      </w:r>
      <w:r w:rsidR="00F01B25" w:rsidRPr="00F01B25">
        <w:rPr>
          <w:rFonts w:ascii="Times New Roman" w:hAnsi="Times New Roman" w:cs="Times New Roman"/>
          <w:sz w:val="24"/>
          <w:szCs w:val="24"/>
        </w:rPr>
        <w:t>21.03.2012</w:t>
      </w:r>
      <w:proofErr w:type="gramEnd"/>
      <w:r w:rsidR="00F01B25" w:rsidRPr="00F01B25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="00F01B25" w:rsidRPr="00F01B25">
        <w:rPr>
          <w:rFonts w:ascii="Times New Roman" w:hAnsi="Times New Roman" w:cs="Times New Roman"/>
          <w:sz w:val="24"/>
          <w:szCs w:val="24"/>
        </w:rPr>
        <w:t xml:space="preserve">211 </w:t>
      </w:r>
      <w:r w:rsidR="00F01B25" w:rsidRPr="00F01B2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"Об утверждении перечня мер, направленных на обеспечение выполнения обязанностей, предусмотренных Федеральным законом "О персональных данных" и принятыми в соответствии с ним нормативными правовыми актами, операторами, являющимися государственными или муниципальными органами"</w:t>
      </w:r>
      <w:r w:rsidR="00F01B25" w:rsidRPr="00F01B2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F01B25" w:rsidRPr="00F01B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1B2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 другими нормативными документами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в области защиты персональных данных.</w:t>
      </w:r>
      <w:proofErr w:type="gramEnd"/>
    </w:p>
    <w:p w:rsidR="00446EFA" w:rsidRPr="00446EFA" w:rsidRDefault="00446EFA" w:rsidP="00446EFA">
      <w:pPr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Разрешительная система допуска к информационным ресурсам </w:t>
      </w:r>
      <w:r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представляет собой совокупность </w:t>
      </w:r>
      <w:proofErr w:type="gram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процедур оформления права субъектов доступа</w:t>
      </w:r>
      <w:proofErr w:type="gram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к информационным ресурсам (объекты доступа) </w:t>
      </w:r>
      <w:r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46EFA">
        <w:rPr>
          <w:rFonts w:ascii="Times New Roman" w:hAnsi="Times New Roman" w:cs="Times New Roman"/>
          <w:sz w:val="24"/>
          <w:szCs w:val="24"/>
        </w:rPr>
        <w:t xml:space="preserve"> содержащим персональные данные (далее – информационные ресурсы)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и ответственных лиц, осуществляющих реализацию этих процедур.</w:t>
      </w:r>
    </w:p>
    <w:p w:rsidR="00446EFA" w:rsidRPr="00446EFA" w:rsidRDefault="00446EFA" w:rsidP="00446EFA">
      <w:pPr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Объектами доступа являются: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 документированная информация на бумажных носителях в виде отдельных документов или дел;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 информационные ресурсы в информационных системах персональных данных (далее –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) в виде баз данных, библиотек, архивов и на машинных носителях информацию (в электронном виде).</w:t>
      </w:r>
    </w:p>
    <w:p w:rsidR="00446EFA" w:rsidRPr="00446EFA" w:rsidRDefault="00446EFA" w:rsidP="00446EFA">
      <w:pPr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Субъектами доступа к информационным ресурсам являются: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сотрудники </w:t>
      </w:r>
      <w:r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юридические и физические лица;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процессы программ выполняемых в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</w:p>
    <w:p w:rsidR="00446EFA" w:rsidRPr="00446EFA" w:rsidRDefault="00446EFA" w:rsidP="00446EFA">
      <w:pPr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Субъекты доступа несут персональную ответственность за соблюдение ими установленного в </w:t>
      </w:r>
      <w:r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порядка обеспечения защиты информационных ресурсов.</w:t>
      </w:r>
    </w:p>
    <w:p w:rsidR="00446EFA" w:rsidRPr="00446EFA" w:rsidRDefault="00446EFA" w:rsidP="00446EFA">
      <w:pPr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Требования настоящего Положения должны быть доведены до всех сотрудников </w:t>
      </w:r>
      <w:r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под роспись.</w:t>
      </w:r>
    </w:p>
    <w:p w:rsidR="00446EFA" w:rsidRPr="00446EFA" w:rsidRDefault="00446EFA" w:rsidP="00446EFA">
      <w:pPr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Ответственными лицами в </w:t>
      </w:r>
      <w:r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, осуществляющими реализацию процедур оформления прав субъектов на доступ к информационным ресурсам, являются: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директор </w:t>
      </w:r>
      <w:r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 заместитель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директора </w:t>
      </w:r>
      <w:r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администратор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администратор безопасности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</w:p>
    <w:p w:rsidR="00446EFA" w:rsidRPr="00446EFA" w:rsidRDefault="00446EFA" w:rsidP="00446EFA">
      <w:pPr>
        <w:shd w:val="clear" w:color="auto" w:fill="FFFFFF"/>
        <w:ind w:left="851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</w:pPr>
    </w:p>
    <w:p w:rsidR="00446EFA" w:rsidRPr="00446EFA" w:rsidRDefault="00446EFA" w:rsidP="00446EFA">
      <w:pPr>
        <w:keepNext/>
        <w:ind w:firstLine="709"/>
        <w:jc w:val="both"/>
        <w:outlineLvl w:val="0"/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 xml:space="preserve">2. Порядок формирования информационных ресурсов </w:t>
      </w:r>
      <w:r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</w:p>
    <w:p w:rsidR="00446EFA" w:rsidRPr="00446EFA" w:rsidRDefault="00446EFA" w:rsidP="00446EFA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Cs/>
          <w:vanish/>
          <w:sz w:val="24"/>
          <w:szCs w:val="24"/>
          <w:shd w:val="clear" w:color="auto" w:fill="FFFFFF"/>
        </w:rPr>
      </w:pPr>
    </w:p>
    <w:p w:rsidR="00446EFA" w:rsidRPr="00446EFA" w:rsidRDefault="00446EFA" w:rsidP="00446EFA">
      <w:pPr>
        <w:numPr>
          <w:ilvl w:val="1"/>
          <w:numId w:val="3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Порядок формирования информационных ресурсов на бумажных носителях.</w:t>
      </w:r>
    </w:p>
    <w:p w:rsidR="00446EFA" w:rsidRPr="00446EFA" w:rsidRDefault="00446EFA" w:rsidP="00446EFA">
      <w:pPr>
        <w:numPr>
          <w:ilvl w:val="2"/>
          <w:numId w:val="3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t>Доступ штатных сотрудников МБОУ СОШ № 68 г. Хабаровска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446EFA">
        <w:rPr>
          <w:rFonts w:ascii="Times New Roman" w:hAnsi="Times New Roman" w:cs="Times New Roman"/>
          <w:sz w:val="24"/>
          <w:szCs w:val="24"/>
        </w:rPr>
        <w:t>к информации, содержащей персональные данные на бумажных носителях: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доступ к информации осуществляется на основании должностной инструкции и утвержденного 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директором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списка сотрудников, допущенных к обработке персональных данных;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 доступ к другой информации осуществляется на основании резолюции должностного лица, наделенного полномочиями разрешения на ознакомление.</w:t>
      </w:r>
    </w:p>
    <w:p w:rsidR="00446EFA" w:rsidRPr="00446EFA" w:rsidRDefault="00446EFA" w:rsidP="00446EFA">
      <w:pPr>
        <w:numPr>
          <w:ilvl w:val="1"/>
          <w:numId w:val="3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Порядок формирования информационных ресурсов в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в электронном виде.</w:t>
      </w:r>
    </w:p>
    <w:p w:rsidR="00446EFA" w:rsidRPr="00446EFA" w:rsidRDefault="00446EFA" w:rsidP="00446EFA">
      <w:pPr>
        <w:numPr>
          <w:ilvl w:val="2"/>
          <w:numId w:val="3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Информационные ресурсы, формируемые в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, подразделяются </w:t>
      </w:r>
      <w:proofErr w:type="gram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на</w:t>
      </w:r>
      <w:proofErr w:type="gram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: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сетевые ресурсы с доступом одной группы пользователей (ресурсы отдела);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 сетевые ресурсы с доступом нескольких групп пользователей (базы данных и т.п.);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 ресурсы общего пользования (справочно-информационные системы, библиотеки, каталоги и т.п.);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данные о системе защиты персональных данных в </w:t>
      </w:r>
      <w:r>
        <w:rPr>
          <w:rFonts w:ascii="Times New Roman" w:hAnsi="Times New Roman" w:cs="Times New Roman"/>
          <w:sz w:val="24"/>
          <w:szCs w:val="24"/>
        </w:rPr>
        <w:t xml:space="preserve">МБОУ СОШ № </w:t>
      </w:r>
      <w:r w:rsidRPr="00446EFA">
        <w:rPr>
          <w:rFonts w:ascii="Times New Roman" w:hAnsi="Times New Roman" w:cs="Times New Roman"/>
          <w:sz w:val="24"/>
          <w:szCs w:val="24"/>
        </w:rPr>
        <w:t>68 г. Хабаровска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сетевые принтеры;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ресурсы пользователя (сетевые или локальные).</w:t>
      </w:r>
    </w:p>
    <w:p w:rsidR="00446EFA" w:rsidRPr="00446EFA" w:rsidRDefault="00446EFA" w:rsidP="00446EFA">
      <w:pPr>
        <w:numPr>
          <w:ilvl w:val="2"/>
          <w:numId w:val="3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 xml:space="preserve">Администрирование прав доступа к информации в </w:t>
      </w:r>
      <w:proofErr w:type="spellStart"/>
      <w:r w:rsidRPr="00446EFA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Pr="00446EFA">
        <w:rPr>
          <w:rFonts w:ascii="Times New Roman" w:hAnsi="Times New Roman" w:cs="Times New Roman"/>
          <w:sz w:val="24"/>
          <w:szCs w:val="24"/>
        </w:rPr>
        <w:t xml:space="preserve">, формирование информационных ресурсов, подлежащих защите и регистрация, модификация, удаление учетных записей пользователей производится администратором </w:t>
      </w:r>
      <w:proofErr w:type="spellStart"/>
      <w:r w:rsidRPr="00446EFA">
        <w:rPr>
          <w:rFonts w:ascii="Times New Roman" w:hAnsi="Times New Roman" w:cs="Times New Roman"/>
          <w:sz w:val="24"/>
          <w:szCs w:val="24"/>
        </w:rPr>
        <w:t>ИСПДн</w:t>
      </w:r>
      <w:proofErr w:type="spellEnd"/>
      <w:r w:rsidRPr="00446EFA">
        <w:rPr>
          <w:rFonts w:ascii="Times New Roman" w:hAnsi="Times New Roman" w:cs="Times New Roman"/>
          <w:sz w:val="24"/>
          <w:szCs w:val="24"/>
        </w:rPr>
        <w:t>.</w:t>
      </w:r>
    </w:p>
    <w:p w:rsidR="00446EFA" w:rsidRPr="00446EFA" w:rsidRDefault="00446EFA" w:rsidP="00446EFA">
      <w:pPr>
        <w:numPr>
          <w:ilvl w:val="2"/>
          <w:numId w:val="3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Общедоступные информационные ресурсы и информационные ресурсы, содержащие персональные данные, формируются в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</w:p>
    <w:p w:rsidR="00446EFA" w:rsidRPr="00446EFA" w:rsidRDefault="00446EFA" w:rsidP="00446EFA">
      <w:pPr>
        <w:numPr>
          <w:ilvl w:val="2"/>
          <w:numId w:val="3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Персональные данные формируются в информационные ресурсы.</w:t>
      </w:r>
    </w:p>
    <w:p w:rsidR="00446EFA" w:rsidRPr="00446EFA" w:rsidRDefault="00446EFA" w:rsidP="00446EFA">
      <w:pPr>
        <w:numPr>
          <w:ilvl w:val="2"/>
          <w:numId w:val="3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Решение о формировании новых информационных ресурсов принимает начальник отдела, инициирующего это решение. Запрос на формирование нового информационного ресурса оформляется в виде заявки, которая передается на согласование специалисту по защите информации. В заявке обосновывается необходимость создания новых информационных ресурсов и указывается, в интересах каких групп пользователей они создаются.</w:t>
      </w:r>
    </w:p>
    <w:p w:rsidR="00446EFA" w:rsidRPr="00446EFA" w:rsidRDefault="00446EFA" w:rsidP="00446EFA">
      <w:pPr>
        <w:numPr>
          <w:ilvl w:val="2"/>
          <w:numId w:val="3"/>
        </w:numPr>
        <w:shd w:val="clear" w:color="auto" w:fill="FFFFFF"/>
        <w:tabs>
          <w:tab w:val="left" w:pos="1560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lastRenderedPageBreak/>
        <w:t xml:space="preserve">Непосредственное формирование нового сетевого информационного ресурса осуществляется администратором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. На исполненной заявке администратор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проставляет отметку о создании и местонахождении ресурса. Исполненная администратором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заявка передается администратору безопасности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, который вносит изменения и дополнения в «Матрицу доступа к информационным ресурсам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» и </w:t>
      </w:r>
      <w:r w:rsidRPr="00446EFA">
        <w:rPr>
          <w:rFonts w:ascii="Times New Roman" w:hAnsi="Times New Roman" w:cs="Times New Roman"/>
          <w:sz w:val="24"/>
          <w:szCs w:val="24"/>
        </w:rPr>
        <w:t>Перечень информационных ресурсов, а также ставит в заявку свою отметку об исполнении.</w:t>
      </w:r>
    </w:p>
    <w:p w:rsidR="00446EFA" w:rsidRPr="00446EFA" w:rsidRDefault="00446EFA" w:rsidP="00446EFA">
      <w:pPr>
        <w:shd w:val="clear" w:color="auto" w:fill="FFFFFF"/>
        <w:tabs>
          <w:tab w:val="left" w:pos="1701"/>
        </w:tabs>
        <w:ind w:left="851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</w:p>
    <w:p w:rsidR="00446EFA" w:rsidRPr="00446EFA" w:rsidRDefault="00446EFA" w:rsidP="00446EFA">
      <w:pPr>
        <w:keepNext/>
        <w:tabs>
          <w:tab w:val="left" w:pos="1701"/>
        </w:tabs>
        <w:ind w:firstLine="851"/>
        <w:jc w:val="both"/>
        <w:outlineLvl w:val="0"/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 xml:space="preserve">3. Допуск к информационным ресурсам сотрудников </w:t>
      </w:r>
      <w:r w:rsidRPr="00446EFA">
        <w:rPr>
          <w:rFonts w:ascii="Times New Roman" w:hAnsi="Times New Roman" w:cs="Times New Roman"/>
          <w:b/>
          <w:sz w:val="24"/>
          <w:szCs w:val="24"/>
        </w:rPr>
        <w:t>МБОУ СОШ № 68 г. Хабаровска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46EFA" w:rsidRPr="00446EFA" w:rsidRDefault="00446EFA" w:rsidP="00446EFA">
      <w:pPr>
        <w:numPr>
          <w:ilvl w:val="1"/>
          <w:numId w:val="4"/>
        </w:numPr>
        <w:shd w:val="clear" w:color="auto" w:fill="FFFFFF"/>
        <w:tabs>
          <w:tab w:val="left" w:pos="1276"/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Допуск сотрудников </w:t>
      </w:r>
      <w:r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к персональным данным, осуществляется в добровольном порядке, в соответствии с занимаемой должностью и в объеме, необходимом для выполнения должностных обязанностей.</w:t>
      </w:r>
    </w:p>
    <w:p w:rsidR="00446EFA" w:rsidRPr="00446EFA" w:rsidRDefault="00446EFA" w:rsidP="00446EFA">
      <w:pPr>
        <w:numPr>
          <w:ilvl w:val="2"/>
          <w:numId w:val="4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Допуск к персональным данным разрешается 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директор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ом </w:t>
      </w:r>
      <w:r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только специально уполномоченным лицам с соблюдением требований действующего законодательства Российской Федерации о персональных данных.</w:t>
      </w:r>
    </w:p>
    <w:p w:rsidR="00446EFA" w:rsidRPr="00446EFA" w:rsidRDefault="00446EFA" w:rsidP="00446EFA">
      <w:pPr>
        <w:numPr>
          <w:ilvl w:val="2"/>
          <w:numId w:val="4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Фактом ознакомления с разрешением на допуск является факт росписи сотрудника об ознакомлении со списком сотрудников, допущенных к обработке персональных данных.</w:t>
      </w:r>
    </w:p>
    <w:p w:rsidR="00446EFA" w:rsidRPr="00446EFA" w:rsidRDefault="00446EFA" w:rsidP="00446EFA">
      <w:pPr>
        <w:numPr>
          <w:ilvl w:val="1"/>
          <w:numId w:val="4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Порядок оформления допуска к информационным ресурсам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</w:p>
    <w:p w:rsidR="00446EFA" w:rsidRPr="00446EFA" w:rsidRDefault="00446EFA" w:rsidP="00446EFA">
      <w:pPr>
        <w:numPr>
          <w:ilvl w:val="2"/>
          <w:numId w:val="4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Допуск сотрудника к информационным ресурсам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оформляется заявкой администратору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, которая представляется начальником соответствующего подразделения после согласования со специалистом по защите информации. В заявке указывается, к каким ресурсам и с какими правами (полномочиями) допустить конкретного пользователя.</w:t>
      </w:r>
    </w:p>
    <w:p w:rsidR="00446EFA" w:rsidRPr="00446EFA" w:rsidRDefault="00446EFA" w:rsidP="00446EFA">
      <w:pPr>
        <w:numPr>
          <w:ilvl w:val="2"/>
          <w:numId w:val="4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color w:val="00B050"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Специалистом по защите информации проверяется соответствие требуемых прав доступа с реально </w:t>
      </w:r>
      <w:proofErr w:type="gram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необходимыми</w:t>
      </w:r>
      <w:proofErr w:type="gram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для выполнения должностных (функциональных) обязанностей данного сотрудника.</w:t>
      </w:r>
    </w:p>
    <w:p w:rsidR="00446EFA" w:rsidRPr="00446EFA" w:rsidRDefault="00446EFA" w:rsidP="00446EFA">
      <w:pPr>
        <w:numPr>
          <w:ilvl w:val="2"/>
          <w:numId w:val="4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color w:val="00B050"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Регистрацию нового пользователя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осуществляет администратор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. На исполненной заявке администратор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проставляет отметку об исполнении. Исполненная администратором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заявка передается администратору безопасности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, который вносит изменения и дополнения в матрицу доступа и ставит в заявку свою отметку об исполнении</w:t>
      </w:r>
      <w:r w:rsidRPr="00446EFA">
        <w:rPr>
          <w:rFonts w:ascii="Times New Roman" w:hAnsi="Times New Roman" w:cs="Times New Roman"/>
          <w:sz w:val="24"/>
          <w:szCs w:val="24"/>
        </w:rPr>
        <w:t>.</w:t>
      </w:r>
    </w:p>
    <w:p w:rsidR="00446EFA" w:rsidRPr="00446EFA" w:rsidRDefault="00446EFA" w:rsidP="00446EFA">
      <w:pPr>
        <w:numPr>
          <w:ilvl w:val="2"/>
          <w:numId w:val="4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Согласованная заявка является разрешением на допуск и основанием для регистрации пользователя в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 Заявки подшиваются и хранятся у администратора безопасности.</w:t>
      </w:r>
    </w:p>
    <w:p w:rsidR="00446EFA" w:rsidRPr="00446EFA" w:rsidRDefault="00446EFA" w:rsidP="00446EFA">
      <w:pPr>
        <w:shd w:val="clear" w:color="auto" w:fill="FFFFFF"/>
        <w:tabs>
          <w:tab w:val="left" w:pos="1701"/>
        </w:tabs>
        <w:ind w:left="851"/>
        <w:contextualSpacing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</w:p>
    <w:p w:rsidR="00446EFA" w:rsidRPr="00446EFA" w:rsidRDefault="00446EFA" w:rsidP="00446EFA">
      <w:pPr>
        <w:keepNext/>
        <w:keepLines/>
        <w:ind w:firstLine="709"/>
        <w:jc w:val="both"/>
        <w:outlineLvl w:val="0"/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 xml:space="preserve">4. Допуск к информационным ресурсам сторонних организаций,         деятельность которых не связана с исполнением функций </w:t>
      </w:r>
      <w:r w:rsidRPr="00446EFA">
        <w:rPr>
          <w:rFonts w:ascii="Times New Roman" w:hAnsi="Times New Roman" w:cs="Times New Roman"/>
          <w:b/>
          <w:sz w:val="24"/>
          <w:szCs w:val="24"/>
        </w:rPr>
        <w:t>МБОУ СОШ № 68 г. Хабаровска</w:t>
      </w:r>
    </w:p>
    <w:p w:rsidR="00446EFA" w:rsidRPr="00446EFA" w:rsidRDefault="00446EFA" w:rsidP="00446EFA">
      <w:pPr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t xml:space="preserve">К организациям, деятельность которых не связана с выполнением функций </w:t>
      </w:r>
      <w:r w:rsidR="00765BE0"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Pr="00446EFA">
        <w:rPr>
          <w:rFonts w:ascii="Times New Roman" w:hAnsi="Times New Roman" w:cs="Times New Roman"/>
          <w:sz w:val="24"/>
          <w:szCs w:val="24"/>
        </w:rPr>
        <w:t>, могут относит</w:t>
      </w:r>
      <w:r w:rsidR="00765BE0">
        <w:rPr>
          <w:rFonts w:ascii="Times New Roman" w:hAnsi="Times New Roman" w:cs="Times New Roman"/>
          <w:sz w:val="24"/>
          <w:szCs w:val="24"/>
        </w:rPr>
        <w:t>ь</w:t>
      </w:r>
      <w:r w:rsidRPr="00446EFA">
        <w:rPr>
          <w:rFonts w:ascii="Times New Roman" w:hAnsi="Times New Roman" w:cs="Times New Roman"/>
          <w:sz w:val="24"/>
          <w:szCs w:val="24"/>
        </w:rPr>
        <w:t>ся: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правоохранительные органы;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судебные органы;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 органы исполнительной и законодательной власти Российской Федерации, Хабаровского края;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другие организации.</w:t>
      </w:r>
    </w:p>
    <w:p w:rsidR="00446EFA" w:rsidRPr="00446EFA" w:rsidRDefault="00446EFA" w:rsidP="00446EFA">
      <w:pPr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t xml:space="preserve">Допуск к информационным ресурсам сторонних организаций, деятельность которых не связана с исполнением функций </w:t>
      </w:r>
      <w:r w:rsidR="00765BE0"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Pr="00446EFA">
        <w:rPr>
          <w:rFonts w:ascii="Times New Roman" w:hAnsi="Times New Roman" w:cs="Times New Roman"/>
          <w:sz w:val="24"/>
          <w:szCs w:val="24"/>
        </w:rPr>
        <w:t xml:space="preserve">, </w:t>
      </w:r>
      <w:r w:rsidRPr="00446EFA">
        <w:rPr>
          <w:rFonts w:ascii="Times New Roman" w:hAnsi="Times New Roman" w:cs="Times New Roman"/>
          <w:sz w:val="24"/>
          <w:szCs w:val="24"/>
        </w:rPr>
        <w:lastRenderedPageBreak/>
        <w:t>регламентируется законодательством Российской Федерации, договорами и соглашениями об информационном обмене и другими нормативными актами.</w:t>
      </w:r>
    </w:p>
    <w:p w:rsidR="00446EFA" w:rsidRPr="00446EFA" w:rsidRDefault="00446EFA" w:rsidP="00446EFA">
      <w:pPr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t xml:space="preserve">Допуск к информационным ресурсам </w:t>
      </w:r>
      <w:r w:rsidR="00765BE0"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Pr="00446EFA">
        <w:rPr>
          <w:rFonts w:ascii="Times New Roman" w:hAnsi="Times New Roman" w:cs="Times New Roman"/>
          <w:sz w:val="24"/>
          <w:szCs w:val="24"/>
        </w:rPr>
        <w:t xml:space="preserve"> сторонних организаций, выполняющих работы в </w:t>
      </w:r>
      <w:r w:rsidR="00765BE0"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Pr="00446EFA">
        <w:rPr>
          <w:rFonts w:ascii="Times New Roman" w:hAnsi="Times New Roman" w:cs="Times New Roman"/>
          <w:sz w:val="24"/>
          <w:szCs w:val="24"/>
        </w:rPr>
        <w:t xml:space="preserve"> на договорной основе.</w:t>
      </w:r>
    </w:p>
    <w:p w:rsidR="00446EFA" w:rsidRPr="00446EFA" w:rsidRDefault="00446EFA" w:rsidP="00446EFA">
      <w:pPr>
        <w:numPr>
          <w:ilvl w:val="2"/>
          <w:numId w:val="5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t>К организациям, выполняющим работы на договорной основе, могут относиться:</w:t>
      </w:r>
      <w:r w:rsidRPr="00446EFA">
        <w:rPr>
          <w:rFonts w:ascii="Times New Roman" w:hAnsi="Times New Roman" w:cs="Times New Roman"/>
          <w:sz w:val="24"/>
          <w:szCs w:val="24"/>
        </w:rPr>
        <w:tab/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организации, выполняющие строительные работы и осуществляющие ремонт зданий, систем инженерно-технического обеспечения (отопления, освещения, водоснабжения, канализации, электропитания, кондиционирования и т.п.);</w:t>
      </w:r>
      <w:proofErr w:type="gramEnd"/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 организации, осуществляющие монтаж и настройку программно-прикладного обеспечения и технических средств </w:t>
      </w:r>
      <w:proofErr w:type="spellStart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ИСПДн</w:t>
      </w:r>
      <w:proofErr w:type="spellEnd"/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, и их сопровождение;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 организации, оказывающие услуги в области защиты информации (проведение специальных проверок и исследований, монтаж и настройка средств защиты информации, контроль эффективности системы защиты информации, аттестация объектов информатизации и т.п.);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 организации, осуществляющие поставку товаров для обеспечения повседневной деятельности (мебели, канцтоваров, оргтехники, расходных материалов и т.п.).</w:t>
      </w:r>
    </w:p>
    <w:p w:rsidR="00446EFA" w:rsidRPr="00446EFA" w:rsidRDefault="00446EFA" w:rsidP="00446EFA">
      <w:pPr>
        <w:numPr>
          <w:ilvl w:val="2"/>
          <w:numId w:val="5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t>Порядок допуска определяется в договоре на выполнение работ (оказание услуг).</w:t>
      </w:r>
    </w:p>
    <w:p w:rsidR="00446EFA" w:rsidRPr="00446EFA" w:rsidRDefault="00446EFA" w:rsidP="00446EFA">
      <w:pPr>
        <w:numPr>
          <w:ilvl w:val="2"/>
          <w:numId w:val="5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t>Решением о допуске является подписанный в установленном порядке договор на выполнение работ или оказание услуг.</w:t>
      </w:r>
    </w:p>
    <w:p w:rsidR="00446EFA" w:rsidRPr="00446EFA" w:rsidRDefault="00446EFA" w:rsidP="00446EFA">
      <w:pPr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t xml:space="preserve">Доступ (предоставление) сторонних организаций к информационным ресурсам </w:t>
      </w:r>
      <w:r w:rsidR="00765BE0"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="00765BE0"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446EFA">
        <w:rPr>
          <w:rFonts w:ascii="Times New Roman" w:hAnsi="Times New Roman" w:cs="Times New Roman"/>
          <w:sz w:val="24"/>
          <w:szCs w:val="24"/>
        </w:rPr>
        <w:t>регламентируется федеральными законами, приказами и распоряжениями министерств и служб, законодательно наделенных полномочиями на получение информации, а также настоящим Положением.</w:t>
      </w:r>
    </w:p>
    <w:p w:rsidR="00446EFA" w:rsidRPr="00446EFA" w:rsidRDefault="00446EFA" w:rsidP="00446EFA">
      <w:pPr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t xml:space="preserve">Доступ к информационным ресурсам </w:t>
      </w:r>
      <w:r w:rsidR="00765BE0"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Pr="00446EFA">
        <w:rPr>
          <w:rFonts w:ascii="Times New Roman" w:hAnsi="Times New Roman" w:cs="Times New Roman"/>
          <w:sz w:val="24"/>
          <w:szCs w:val="24"/>
        </w:rPr>
        <w:t xml:space="preserve"> сторонних организаций осуществляется на основании: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письменных запросов;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письменных соглашений (договоров) сторон об обмене информацией.</w:t>
      </w:r>
    </w:p>
    <w:p w:rsidR="00446EFA" w:rsidRPr="00446EFA" w:rsidRDefault="00446EFA" w:rsidP="00446EFA">
      <w:pPr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t>В письменном запросе (договоре) указывается: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для каких целей необходима информация;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ее конкретное наименование;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t>–</w:t>
      </w: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способ доступа (предоставления).</w:t>
      </w:r>
    </w:p>
    <w:p w:rsidR="00446EFA" w:rsidRPr="00446EFA" w:rsidRDefault="00446EFA" w:rsidP="00446EFA">
      <w:pPr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t xml:space="preserve">Основанием для доступа (предоставления) информации служит резолюция </w:t>
      </w:r>
      <w:r w:rsidR="00765BE0"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="00765BE0"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="00765BE0"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446EFA">
        <w:rPr>
          <w:rFonts w:ascii="Times New Roman" w:hAnsi="Times New Roman" w:cs="Times New Roman"/>
          <w:sz w:val="24"/>
          <w:szCs w:val="24"/>
        </w:rPr>
        <w:t>на соответствующем документе.</w:t>
      </w:r>
    </w:p>
    <w:p w:rsidR="00446EFA" w:rsidRPr="00446EFA" w:rsidRDefault="00446EFA" w:rsidP="00446EFA">
      <w:pPr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t>При наличии официального соглашения со сторонней организацией о допуске (предоставлении) ее к информации осуществляется в порядке, указанном в подписанном соглашении (договоре).</w:t>
      </w:r>
    </w:p>
    <w:p w:rsidR="00446EFA" w:rsidRPr="00446EFA" w:rsidRDefault="00446EFA" w:rsidP="00446EFA">
      <w:pPr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t>В договоре на оказание услуг включается условие о неразглашении сведений, содержащих персональные данные, а также служебной информации, ставшей известной в ходе выполнения работ, если для их выполнения предусмотрено использование таких сведений. Со всеми сотрудниками сторонних организаций, участвующих в выполнении работ, проводится инструктаж о требованиях соблюдения конфиденциальности и берется подписка о неразглашении сведений, ставших известными в ходе выполнения этих работ.</w:t>
      </w:r>
    </w:p>
    <w:p w:rsidR="00446EFA" w:rsidRPr="00446EFA" w:rsidRDefault="00446EFA" w:rsidP="00446EFA">
      <w:pPr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t xml:space="preserve"> Передача персональных данных, а также сведений о системе защиты персональных данных без юридического основания (договор) и взятого под роспись документа о неразглашении запрещена.</w:t>
      </w:r>
    </w:p>
    <w:p w:rsidR="00446EFA" w:rsidRPr="00446EFA" w:rsidRDefault="00446EFA" w:rsidP="00446EFA">
      <w:pPr>
        <w:numPr>
          <w:ilvl w:val="1"/>
          <w:numId w:val="5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lastRenderedPageBreak/>
        <w:t xml:space="preserve"> Запрещается передача электронных копий баз данных любым сторонним организациям, за исключением случаев, предусмотренных действующим законодательством Российской Федерации.</w:t>
      </w:r>
    </w:p>
    <w:p w:rsidR="00446EFA" w:rsidRPr="00446EFA" w:rsidRDefault="00446EFA" w:rsidP="00446EFA">
      <w:pPr>
        <w:tabs>
          <w:tab w:val="left" w:pos="1276"/>
        </w:tabs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6EFA" w:rsidRPr="00446EFA" w:rsidRDefault="00446EFA" w:rsidP="00446EFA">
      <w:pPr>
        <w:tabs>
          <w:tab w:val="left" w:pos="1418"/>
        </w:tabs>
        <w:contextualSpacing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46EFA" w:rsidRPr="00765BE0" w:rsidRDefault="00446EFA" w:rsidP="00765BE0">
      <w:pPr>
        <w:keepNext/>
        <w:ind w:firstLine="709"/>
        <w:jc w:val="both"/>
        <w:outlineLvl w:val="0"/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b/>
          <w:sz w:val="24"/>
          <w:szCs w:val="24"/>
        </w:rPr>
        <w:t>5.</w:t>
      </w:r>
      <w:r w:rsidRPr="00446EFA">
        <w:rPr>
          <w:rFonts w:ascii="Times New Roman" w:hAnsi="Times New Roman" w:cs="Times New Roman"/>
          <w:b/>
          <w:bCs/>
          <w:sz w:val="24"/>
          <w:szCs w:val="24"/>
        </w:rPr>
        <w:t xml:space="preserve"> Контроль функционирования разрешительной системы допуска к информационным ресурсам </w:t>
      </w:r>
      <w:r w:rsidR="00765BE0" w:rsidRPr="00765BE0">
        <w:rPr>
          <w:rFonts w:ascii="Times New Roman" w:hAnsi="Times New Roman" w:cs="Times New Roman"/>
          <w:b/>
          <w:sz w:val="24"/>
          <w:szCs w:val="24"/>
        </w:rPr>
        <w:t>МБОУ СОШ № 68 г. Хабаровска</w:t>
      </w:r>
      <w:r w:rsidR="00765BE0">
        <w:rPr>
          <w:rFonts w:ascii="Times New Roman" w:hAnsi="Times New Roman" w:cs="Times New Roman"/>
          <w:b/>
          <w:sz w:val="24"/>
          <w:szCs w:val="24"/>
        </w:rPr>
        <w:t>.</w:t>
      </w:r>
    </w:p>
    <w:p w:rsidR="00446EFA" w:rsidRPr="00446EFA" w:rsidRDefault="00446EFA" w:rsidP="00446EFA">
      <w:pPr>
        <w:tabs>
          <w:tab w:val="left" w:pos="1418"/>
        </w:tabs>
        <w:contextualSpacing/>
        <w:rPr>
          <w:rFonts w:ascii="Times New Roman" w:hAnsi="Times New Roman" w:cs="Times New Roman"/>
          <w:vanish/>
          <w:sz w:val="24"/>
          <w:szCs w:val="24"/>
        </w:rPr>
      </w:pPr>
    </w:p>
    <w:p w:rsidR="00446EFA" w:rsidRPr="00446EFA" w:rsidRDefault="00446EFA" w:rsidP="00446EFA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t xml:space="preserve"> Контроль функционирования разрешительной системы допуска к информационным ресурсам организуется в соответствии: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 годовым планом по защите информации;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 обязанностями должностных лиц;</w:t>
      </w:r>
    </w:p>
    <w:p w:rsidR="00446EFA" w:rsidRPr="00446EFA" w:rsidRDefault="00446EFA" w:rsidP="00446EFA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6EF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- приказами </w:t>
      </w:r>
      <w:r w:rsidR="00765BE0"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Pr="00446EFA">
        <w:rPr>
          <w:rFonts w:ascii="Times New Roman" w:hAnsi="Times New Roman" w:cs="Times New Roman"/>
          <w:sz w:val="24"/>
          <w:szCs w:val="24"/>
        </w:rPr>
        <w:t>.</w:t>
      </w:r>
    </w:p>
    <w:p w:rsidR="00446EFA" w:rsidRPr="00446EFA" w:rsidRDefault="00446EFA" w:rsidP="00446EFA">
      <w:pPr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EFA">
        <w:rPr>
          <w:rFonts w:ascii="Times New Roman" w:hAnsi="Times New Roman" w:cs="Times New Roman"/>
          <w:sz w:val="24"/>
          <w:szCs w:val="24"/>
        </w:rPr>
        <w:t xml:space="preserve">Контроль функционирования разрешительной системы допуска к информационным ресурсам осуществляется ответственными лицами, назначенными приказом </w:t>
      </w:r>
      <w:r w:rsidR="00765BE0"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="00765BE0" w:rsidRPr="00446EFA">
        <w:rPr>
          <w:rFonts w:ascii="Times New Roman" w:hAnsi="Times New Roman" w:cs="Times New Roman"/>
          <w:sz w:val="24"/>
          <w:szCs w:val="24"/>
        </w:rPr>
        <w:t>МБОУ СОШ № 68 г. Хабаровска</w:t>
      </w:r>
      <w:r w:rsidRPr="00446EFA">
        <w:rPr>
          <w:rFonts w:ascii="Times New Roman" w:hAnsi="Times New Roman" w:cs="Times New Roman"/>
          <w:sz w:val="24"/>
          <w:szCs w:val="24"/>
        </w:rPr>
        <w:t xml:space="preserve">. Организация контроля разрешительной системы допуска возлагается на специалистов </w:t>
      </w:r>
      <w:r w:rsidRPr="00765BE0">
        <w:rPr>
          <w:rFonts w:ascii="Times New Roman" w:hAnsi="Times New Roman" w:cs="Times New Roman"/>
          <w:sz w:val="24"/>
          <w:szCs w:val="24"/>
        </w:rPr>
        <w:t>по защите информации.</w:t>
      </w:r>
    </w:p>
    <w:p w:rsidR="00446EFA" w:rsidRPr="00446EFA" w:rsidRDefault="00446EFA" w:rsidP="00446EFA">
      <w:pPr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46EFA" w:rsidRPr="00446EFA" w:rsidRDefault="00446EFA" w:rsidP="00446EFA">
      <w:pPr>
        <w:rPr>
          <w:rFonts w:ascii="Times New Roman" w:hAnsi="Times New Roman" w:cs="Times New Roman"/>
          <w:sz w:val="24"/>
          <w:szCs w:val="24"/>
        </w:rPr>
      </w:pPr>
    </w:p>
    <w:p w:rsidR="00446EFA" w:rsidRPr="00446EFA" w:rsidRDefault="00446EFA" w:rsidP="00446EF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446EFA" w:rsidRPr="00446EFA" w:rsidSect="00D67F6E">
          <w:headerReference w:type="default" r:id="rId7"/>
          <w:pgSz w:w="11906" w:h="16838"/>
          <w:pgMar w:top="1134" w:right="567" w:bottom="568" w:left="1985" w:header="720" w:footer="720" w:gutter="0"/>
          <w:pgNumType w:start="1"/>
          <w:cols w:space="720"/>
          <w:docGrid w:linePitch="272"/>
        </w:sectPr>
      </w:pPr>
    </w:p>
    <w:p w:rsidR="00446EFA" w:rsidRPr="00446EFA" w:rsidRDefault="00446EFA" w:rsidP="00446EF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  <w:sectPr w:rsidR="00446EFA" w:rsidRPr="00446EFA" w:rsidSect="00061EDE">
          <w:type w:val="continuous"/>
          <w:pgSz w:w="11906" w:h="16838"/>
          <w:pgMar w:top="1134" w:right="567" w:bottom="568" w:left="1985" w:header="720" w:footer="720" w:gutter="0"/>
          <w:cols w:space="720"/>
          <w:docGrid w:linePitch="272"/>
        </w:sectPr>
      </w:pPr>
    </w:p>
    <w:p w:rsidR="0075455F" w:rsidRPr="00446EFA" w:rsidRDefault="0075455F" w:rsidP="00765BE0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sectPr w:rsidR="0075455F" w:rsidRPr="00446EFA" w:rsidSect="001E0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95E" w:rsidRDefault="001E095E" w:rsidP="001E095E">
      <w:pPr>
        <w:spacing w:after="0" w:line="240" w:lineRule="auto"/>
      </w:pPr>
      <w:r>
        <w:separator/>
      </w:r>
    </w:p>
  </w:endnote>
  <w:endnote w:type="continuationSeparator" w:id="1">
    <w:p w:rsidR="001E095E" w:rsidRDefault="001E095E" w:rsidP="001E0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95E" w:rsidRDefault="001E095E" w:rsidP="001E095E">
      <w:pPr>
        <w:spacing w:after="0" w:line="240" w:lineRule="auto"/>
      </w:pPr>
      <w:r>
        <w:separator/>
      </w:r>
    </w:p>
  </w:footnote>
  <w:footnote w:type="continuationSeparator" w:id="1">
    <w:p w:rsidR="001E095E" w:rsidRDefault="001E095E" w:rsidP="001E0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BEE" w:rsidRPr="00AD46E3" w:rsidRDefault="00F01B25" w:rsidP="00D67F6E">
    <w:pPr>
      <w:pStyle w:val="a3"/>
      <w:rPr>
        <w:sz w:val="28"/>
      </w:rPr>
    </w:pPr>
  </w:p>
  <w:p w:rsidR="00B06BEE" w:rsidRDefault="00F01B2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B5491"/>
    <w:multiLevelType w:val="multilevel"/>
    <w:tmpl w:val="16B0B10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356F3080"/>
    <w:multiLevelType w:val="multilevel"/>
    <w:tmpl w:val="7548E7E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470D7903"/>
    <w:multiLevelType w:val="multilevel"/>
    <w:tmpl w:val="CFD832EA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3">
    <w:nsid w:val="576923D1"/>
    <w:multiLevelType w:val="multilevel"/>
    <w:tmpl w:val="26340DC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4">
    <w:nsid w:val="65606C17"/>
    <w:multiLevelType w:val="multilevel"/>
    <w:tmpl w:val="F122305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5">
    <w:nsid w:val="67B4272D"/>
    <w:multiLevelType w:val="multilevel"/>
    <w:tmpl w:val="E99830B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46EFA"/>
    <w:rsid w:val="001E095E"/>
    <w:rsid w:val="00446EFA"/>
    <w:rsid w:val="0075455F"/>
    <w:rsid w:val="00765BE0"/>
    <w:rsid w:val="00F01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46EF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46EFA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F01B25"/>
    <w:pPr>
      <w:ind w:left="720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2046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Uchenik</cp:lastModifiedBy>
  <cp:revision>3</cp:revision>
  <dcterms:created xsi:type="dcterms:W3CDTF">2014-03-29T01:44:00Z</dcterms:created>
  <dcterms:modified xsi:type="dcterms:W3CDTF">2014-04-01T23:06:00Z</dcterms:modified>
</cp:coreProperties>
</file>